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0F" w:rsidRDefault="0042760F">
      <w:pP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Una dei miei dieci nipoti, Giulia (11anni), ha scritto un tema su di me. Mi sono commosso. A un certo punto scrive: “Lo zio Pepe (così mi chiamano in famiglia) 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fa sempre battute, spesso su argomenti politici o storici, noi non capiamo niente, ma poi ce le facciamo spiegare e ridiamo moltissimo.”</w:t>
      </w:r>
    </w:p>
    <w:p w:rsidR="0042760F" w:rsidRDefault="0042760F">
      <w:pP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Così ho scoperto che con i nipoti, che vanno dai 3 ai 15 anni, può essere impegnativo dire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spiritosate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facendo riferimento al muro di Berlino o a Craxi o a Fanfani. Però poi, quando spiego loro l’antefatto, capisco dagli sguardi che improvvisamente gli sono chiare anche altre cose che hanno conosciuto e che nessuno s’è preso la briga di raccontargliele bene.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Giovedì 12 dicembre è stato il cinquantenario della bomba di Piazza Fontana, 18 morti, in pieno centro a Milano, alle 16.37 dentro una banca. È storia. E io credo che ai nostri giovani vada raccontata questa bomba che inaugura la strategia della tensione, e così tante altre storie e avvenimenti del recente passato, perché altrimenti è davvero difficile capire il nostro presente e ancor più farsi un’idea di futuro, prepararsi, scegliere.</w:t>
      </w:r>
    </w:p>
    <w:p w:rsidR="0042760F" w:rsidRDefault="0042760F">
      <w:pP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Per piazza Fontana, vista la ricorrenza e siccome 50 anni son tanti per tutti, vi consiglio un libro: Nero ananas, di Valerio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Aiolli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, </w:t>
      </w:r>
      <w:hyperlink r:id="rId4" w:history="1">
        <w:r>
          <w:rPr>
            <w:rStyle w:val="Collegamentoipertestuale"/>
            <w:rFonts w:ascii="inherit" w:hAnsi="inherit" w:cs="Helvetica"/>
            <w:color w:val="385898"/>
            <w:sz w:val="18"/>
            <w:szCs w:val="18"/>
            <w:shd w:val="clear" w:color="auto" w:fill="FFFFFF"/>
          </w:rPr>
          <w:t>Voland</w:t>
        </w:r>
      </w:hyperlink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Ve lo consiglio proprio perché è un romanzo, si legge senza preoccuparsi di sapere chi era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Rumor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o Andreotti o il presidente della Repubblica che termina per consonante. Così si apprende l’incredibile storia di quella vicenda, ricordandosi solo alla fine che è tutto vero, che quelle persone esistono, che 50 anni alla fine - a guardarli bene - non sono nemmeno così tanti.</w:t>
      </w:r>
    </w:p>
    <w:p w:rsidR="00EE41D9" w:rsidRDefault="0042760F">
      <w:pP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Invece che stupirsi dell’ignoranza dei più giovani, mi pare molto meglio dargli gli strumenti per apprendere. Anche perché così facendo spesso ci accorgiamo che un ripasso non farebbe male nemmeno a noi.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Il romanzo “Nero ananas” è emozionante sia per chi sa, sia per chi meno, ma capire il nostro passato così prossimo serve davvero a tutti. Anche perché magari a Natale incontrate uno stupido come me che fa una battuta su “Morte accidentale di un anarchico” di Dario Fo e non avrete la sfacciataggine di Giulia nel gridare: “Questa proprio non s'è capita, zio Pepe”.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(detto a </w:t>
      </w:r>
      <w:hyperlink r:id="rId5" w:history="1">
        <w:r>
          <w:rPr>
            <w:rStyle w:val="Collegamentoipertestuale"/>
            <w:rFonts w:ascii="inherit" w:hAnsi="inherit" w:cs="Helvetica"/>
            <w:color w:val="385898"/>
            <w:sz w:val="18"/>
            <w:szCs w:val="18"/>
            <w:shd w:val="clear" w:color="auto" w:fill="FFFFFF"/>
          </w:rPr>
          <w:t>Si può fare - Radio24</w:t>
        </w:r>
      </w:hyperlink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, ventinovesima puntata, 15 dicembre </w:t>
      </w:r>
      <w:r>
        <w:rPr>
          <w:rStyle w:val="6qdm"/>
          <w:rFonts w:ascii="Segoe UI Symbol" w:hAnsi="Segoe UI Symbol" w:cs="Segoe UI Symbol"/>
          <w:color w:val="666666"/>
          <w:shd w:val="clear" w:color="auto" w:fill="FFFFFF"/>
        </w:rPr>
        <w:t>📻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Audio</w:t>
      </w:r>
      <w:r>
        <w:rPr>
          <w:rStyle w:val="6qdm"/>
          <w:rFonts w:ascii="Segoe UI Symbol" w:hAnsi="Segoe UI Symbol" w:cs="Segoe UI Symbol"/>
          <w:color w:val="666666"/>
          <w:shd w:val="clear" w:color="auto" w:fill="FFFFFF"/>
        </w:rPr>
        <w:t>➡</w:t>
      </w:r>
      <w:r>
        <w:rPr>
          <w:rStyle w:val="6qdm"/>
          <w:rFonts w:ascii="inherit" w:hAnsi="inherit" w:cs="Helvetica"/>
          <w:color w:val="666666"/>
          <w:shd w:val="clear" w:color="auto" w:fill="FFFFFF"/>
        </w:rPr>
        <w:t>️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Collegamentoipertestuale"/>
            <w:rFonts w:ascii="inherit" w:hAnsi="inherit" w:cs="Helvetica"/>
            <w:color w:val="385898"/>
            <w:sz w:val="18"/>
            <w:szCs w:val="18"/>
            <w:shd w:val="clear" w:color="auto" w:fill="FFFFFF"/>
          </w:rPr>
          <w:t>https://bit.ly/2RWq2Xp</w:t>
        </w:r>
      </w:hyperlink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 )</w:t>
      </w:r>
    </w:p>
    <w:p w:rsidR="0042760F" w:rsidRDefault="0042760F"/>
    <w:sectPr w:rsidR="00427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0F"/>
    <w:rsid w:val="0002098E"/>
    <w:rsid w:val="001F502F"/>
    <w:rsid w:val="0037194A"/>
    <w:rsid w:val="0042760F"/>
    <w:rsid w:val="0076308F"/>
    <w:rsid w:val="00BB764E"/>
    <w:rsid w:val="00D30EA3"/>
    <w:rsid w:val="00E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6228"/>
  <w15:chartTrackingRefBased/>
  <w15:docId w15:val="{3F176209-9C86-4AD8-9076-38B1572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42760F"/>
  </w:style>
  <w:style w:type="character" w:styleId="Collegamentoipertestuale">
    <w:name w:val="Hyperlink"/>
    <w:basedOn w:val="Carpredefinitoparagrafo"/>
    <w:uiPriority w:val="99"/>
    <w:semiHidden/>
    <w:unhideWhenUsed/>
    <w:rsid w:val="0042760F"/>
    <w:rPr>
      <w:color w:val="0000FF"/>
      <w:u w:val="single"/>
    </w:rPr>
  </w:style>
  <w:style w:type="character" w:customStyle="1" w:styleId="6qdm">
    <w:name w:val="_6qdm"/>
    <w:basedOn w:val="Carpredefinitoparagrafo"/>
    <w:rsid w:val="0042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2RWq2Xp%3Ffbclid%3DIwAR3xtSrA5-Gwdhd7cQLwNMNuYsOayCBLbtdzWwXn9sy8BtnRCLGBxw-FdZg&amp;h=AT08chxtzrW1Xfe-t9_7bxg5RjwgsP2bRJc8OGUPdXcROezxsTB_iiVuPG8ywv2SKupl09LIa3L5L18C2tRRY5kBfV-6lH6e3zyI1Gq9DSE5ZMsEPMqI9dQmIcyVHVOIxN76yEHRgp_9L4KJXv5zjcf6a9kt4lWl5xRNcE_I6aTPE55MlwDGdlXgKg78npeYrhQWDEa6--zJyIeq_J3UmSZmumDRUDRfyVoKcWAi_biWhZPQ8ZqyFqf2loKX_CTIV0ib-EkQVxYWWZVxX0u1N22t0evyyoeIj_wgDRwnYrPW9oFdLF5I--30lwjCeeWE5IX4CsA7w_wSLLHw-nkJUWRNQQcYlby0FmTDphADmFmsU6_62izFyYrWh-inm-86hpdbqeKpBpBVc_ip3whQkftl7DiPWqEwfZmqW96fmDGaLEu0agyDTlRuG7MXtJJlKO1lDnWxFouiu3v8U7dG0jUcz7APgjzNoTIecNZ4N-ueQUIEQrl6Wx2mqObvzRb45_IIWiH2eQDXVckZPBDjGi-6SZEGtYIaJ5ZMCPTDarPCUiUmkHpTP-3U3ehcXMUEbNWC3J6hxgCJoLOdGDqZ69PVXgzHdDx9RRNPnvjTsJGNHgWWsfp4PI7h8rWVMdpaJAk" TargetMode="External"/><Relationship Id="rId5" Type="http://schemas.openxmlformats.org/officeDocument/2006/relationships/hyperlink" Target="https://www.facebook.com/sipuofare.radio24/?__tn__=KH-R&amp;eid=ARDzR3_aa9_tmj4SO8I-XTZQOFBkvQfNzqRUlEUcM888PS1IC3fytCViwVcRwjFtX4gZwDiSZMTqEM82&amp;fref=mentions&amp;__xts__%5B0%5D=68.ARC1fmzj__h6CilD_oeG9eQ5uLjINHdszATHeHiUTpafQ8PEUET5axUKevANi2XOSfRTW45fVcogASy0Ykk-R6EzR_DJjaNDg1X7N3q1NkT4nqBQVIyrXbExgqCWwqNPuIVIP3dIhk1nLUqvKL11o5bHU3d8FIFenKaeaQlJffNuqbfSey5GAiJRDxb7LkbAUfyHbMPMa5JDslGl08dM-qH1zY2m7i0TYTBjtlKj-3_EKMcUGDE07jDwjd7OIvwM18MR29fbeuJvOI4TFNcVxKlXqNZ6mDgt_-cBnSTD3U5v7qIPMsY6nfhtbhKZevns1AESqAzeIAJssUj1dXdy8wrCYQ" TargetMode="External"/><Relationship Id="rId4" Type="http://schemas.openxmlformats.org/officeDocument/2006/relationships/hyperlink" Target="https://www.facebook.com/volandpage/?__tn__=KH-R&amp;eid=ARBAmAX_E39xNCE6feDEZsGs11hx06a5IWl4y82LENbQnRtwXYfu4NY-GZP9T6kq2qDoAhDP_eeHwhQZ&amp;fref=mentions&amp;__xts__%5B0%5D=68.ARC1fmzj__h6CilD_oeG9eQ5uLjINHdszATHeHiUTpafQ8PEUET5axUKevANi2XOSfRTW45fVcogASy0Ykk-R6EzR_DJjaNDg1X7N3q1NkT4nqBQVIyrXbExgqCWwqNPuIVIP3dIhk1nLUqvKL11o5bHU3d8FIFenKaeaQlJffNuqbfSey5GAiJRDxb7LkbAUfyHbMPMa5JDslGl08dM-qH1zY2m7i0TYTBjtlKj-3_EKMcUGDE07jDwjd7OIvwM18MR29fbeuJvOI4TFNcVxKlXqNZ6mDgt_-cBnSTD3U5v7qIPMsY6nfhtbhKZevns1AESqAzeIAJssUj1dXdy8wrCY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1</cp:revision>
  <dcterms:created xsi:type="dcterms:W3CDTF">2019-12-16T17:46:00Z</dcterms:created>
  <dcterms:modified xsi:type="dcterms:W3CDTF">2019-12-16T17:46:00Z</dcterms:modified>
</cp:coreProperties>
</file>